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Social Skills Groups Summer 2014</w:t>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Social Skills Groups Summer 2014</w:t>
      </w:r>
      <w:r>
        <w:rPr>
          <w:rFonts w:ascii="Arial" w:hAnsi="Arial" w:cs="Arial"/>
          <w:color w:val="222222"/>
          <w:sz w:val="20"/>
          <w:szCs w:val="20"/>
        </w:rPr>
        <w:br/>
        <w:t>Proposed Schedule</w:t>
      </w:r>
      <w:proofErr w:type="gramStart"/>
      <w:r>
        <w:rPr>
          <w:rFonts w:ascii="Arial" w:hAnsi="Arial" w:cs="Arial"/>
          <w:color w:val="222222"/>
          <w:sz w:val="20"/>
          <w:szCs w:val="20"/>
        </w:rPr>
        <w:t>:</w:t>
      </w:r>
      <w:proofErr w:type="gramEnd"/>
      <w:r>
        <w:rPr>
          <w:rFonts w:ascii="Arial" w:hAnsi="Arial" w:cs="Arial"/>
          <w:color w:val="222222"/>
          <w:sz w:val="20"/>
          <w:szCs w:val="20"/>
        </w:rPr>
        <w:br/>
        <w:t>Ages 5-8 Tuesdays</w:t>
      </w:r>
      <w:r>
        <w:rPr>
          <w:rStyle w:val="apple-converted-space"/>
          <w:rFonts w:ascii="Arial" w:hAnsi="Arial" w:cs="Arial"/>
          <w:color w:val="222222"/>
          <w:sz w:val="20"/>
          <w:szCs w:val="20"/>
        </w:rPr>
        <w:t> </w:t>
      </w:r>
      <w:r>
        <w:rPr>
          <w:rStyle w:val="aqj"/>
          <w:rFonts w:ascii="Arial" w:hAnsi="Arial" w:cs="Arial"/>
          <w:color w:val="222222"/>
          <w:sz w:val="20"/>
          <w:szCs w:val="20"/>
        </w:rPr>
        <w:t>9-10am starting June 17, 2014</w:t>
      </w:r>
      <w:r>
        <w:rPr>
          <w:rFonts w:ascii="Arial" w:hAnsi="Arial" w:cs="Arial"/>
          <w:color w:val="222222"/>
          <w:sz w:val="20"/>
          <w:szCs w:val="20"/>
        </w:rPr>
        <w:br/>
        <w:t>Ages 9-12 Wednesdays</w:t>
      </w:r>
      <w:r>
        <w:rPr>
          <w:rStyle w:val="apple-converted-space"/>
          <w:rFonts w:ascii="Arial" w:hAnsi="Arial" w:cs="Arial"/>
          <w:color w:val="222222"/>
          <w:sz w:val="20"/>
          <w:szCs w:val="20"/>
        </w:rPr>
        <w:t> </w:t>
      </w:r>
      <w:r>
        <w:rPr>
          <w:rStyle w:val="aqj"/>
          <w:rFonts w:ascii="Arial" w:hAnsi="Arial" w:cs="Arial"/>
          <w:color w:val="222222"/>
          <w:sz w:val="20"/>
          <w:szCs w:val="20"/>
        </w:rPr>
        <w:t>9-10am starting June 18</w:t>
      </w:r>
      <w:r>
        <w:rPr>
          <w:rFonts w:ascii="Arial" w:hAnsi="Arial" w:cs="Arial"/>
          <w:color w:val="222222"/>
          <w:sz w:val="20"/>
          <w:szCs w:val="20"/>
        </w:rPr>
        <w:t>,, 2014</w:t>
      </w:r>
      <w:r>
        <w:rPr>
          <w:rFonts w:ascii="Arial" w:hAnsi="Arial" w:cs="Arial"/>
          <w:color w:val="222222"/>
          <w:sz w:val="20"/>
          <w:szCs w:val="20"/>
        </w:rPr>
        <w:br/>
        <w:t>Ages 13-16 Fridays</w:t>
      </w:r>
      <w:r>
        <w:rPr>
          <w:rStyle w:val="apple-converted-space"/>
          <w:rFonts w:ascii="Arial" w:hAnsi="Arial" w:cs="Arial"/>
          <w:color w:val="222222"/>
          <w:sz w:val="20"/>
          <w:szCs w:val="20"/>
        </w:rPr>
        <w:t> </w:t>
      </w:r>
      <w:r>
        <w:rPr>
          <w:rStyle w:val="aqj"/>
          <w:rFonts w:ascii="Arial" w:hAnsi="Arial" w:cs="Arial"/>
          <w:color w:val="222222"/>
          <w:sz w:val="20"/>
          <w:szCs w:val="20"/>
        </w:rPr>
        <w:t>10-11am starting June 20, 2014</w:t>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 xml:space="preserve">I will start new rounds of groups about 2 weeks after school lets out for the SUMMER, these groups will meet outdoors at San Gabriel River </w:t>
      </w:r>
      <w:proofErr w:type="gramStart"/>
      <w:r>
        <w:rPr>
          <w:rFonts w:ascii="Arial" w:hAnsi="Arial" w:cs="Arial"/>
          <w:color w:val="222222"/>
          <w:sz w:val="20"/>
          <w:szCs w:val="20"/>
        </w:rPr>
        <w:t>park</w:t>
      </w:r>
      <w:proofErr w:type="gramEnd"/>
      <w:r>
        <w:rPr>
          <w:rFonts w:ascii="Arial" w:hAnsi="Arial" w:cs="Arial"/>
          <w:color w:val="222222"/>
          <w:sz w:val="20"/>
          <w:szCs w:val="20"/>
        </w:rPr>
        <w:t xml:space="preserve"> in the mornings before it gets hot.</w:t>
      </w:r>
      <w:r>
        <w:rPr>
          <w:rFonts w:ascii="Arial" w:hAnsi="Arial" w:cs="Arial"/>
          <w:color w:val="222222"/>
          <w:sz w:val="20"/>
          <w:szCs w:val="20"/>
        </w:rPr>
        <w:br/>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Links to see group in action:</w:t>
      </w:r>
      <w:r>
        <w:rPr>
          <w:rStyle w:val="apple-converted-space"/>
          <w:rFonts w:ascii="Arial" w:hAnsi="Arial" w:cs="Arial"/>
          <w:color w:val="222222"/>
          <w:sz w:val="20"/>
          <w:szCs w:val="20"/>
        </w:rPr>
        <w:t> </w:t>
      </w:r>
      <w:hyperlink r:id="rId5" w:tgtFrame="_blank" w:history="1">
        <w:r>
          <w:rPr>
            <w:rStyle w:val="Hyperlink"/>
            <w:rFonts w:ascii="Arial" w:hAnsi="Arial" w:cs="Arial"/>
            <w:color w:val="1155CC"/>
            <w:sz w:val="20"/>
            <w:szCs w:val="20"/>
          </w:rPr>
          <w:t>http://vimeo.com/user15018735/review/85033396/447c3268d1</w:t>
        </w:r>
      </w:hyperlink>
      <w:r>
        <w:rPr>
          <w:rFonts w:ascii="Arial" w:hAnsi="Arial" w:cs="Arial"/>
          <w:color w:val="222222"/>
          <w:sz w:val="20"/>
          <w:szCs w:val="20"/>
        </w:rPr>
        <w:br/>
      </w:r>
      <w:hyperlink r:id="rId6" w:tgtFrame="_blank" w:history="1">
        <w:r>
          <w:rPr>
            <w:rStyle w:val="Hyperlink"/>
            <w:rFonts w:ascii="Arial" w:hAnsi="Arial" w:cs="Arial"/>
            <w:color w:val="1155CC"/>
            <w:sz w:val="20"/>
            <w:szCs w:val="20"/>
          </w:rPr>
          <w:t>http://vimeo.com/user15018735/review/57591172/a1057c38fa</w:t>
        </w:r>
      </w:hyperlink>
      <w:r>
        <w:rPr>
          <w:rFonts w:ascii="Arial" w:hAnsi="Arial" w:cs="Arial"/>
          <w:color w:val="222222"/>
          <w:sz w:val="20"/>
          <w:szCs w:val="20"/>
        </w:rPr>
        <w:br/>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I will certainly have groups starting again this summer, meeting outdoors in the mornings at San Gabriel River Park.</w:t>
      </w:r>
      <w:r>
        <w:rPr>
          <w:rFonts w:ascii="Arial" w:hAnsi="Arial" w:cs="Arial"/>
          <w:color w:val="222222"/>
          <w:sz w:val="20"/>
          <w:szCs w:val="20"/>
        </w:rPr>
        <w:br/>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 xml:space="preserve">The groups meet once weekly for six </w:t>
      </w:r>
      <w:proofErr w:type="gramStart"/>
      <w:r>
        <w:rPr>
          <w:rFonts w:ascii="Arial" w:hAnsi="Arial" w:cs="Arial"/>
          <w:color w:val="222222"/>
          <w:sz w:val="20"/>
          <w:szCs w:val="20"/>
        </w:rPr>
        <w:t>sessions</w:t>
      </w:r>
      <w:proofErr w:type="gramEnd"/>
      <w:r>
        <w:rPr>
          <w:rFonts w:ascii="Arial" w:hAnsi="Arial" w:cs="Arial"/>
          <w:color w:val="222222"/>
          <w:sz w:val="20"/>
          <w:szCs w:val="20"/>
        </w:rPr>
        <w:t xml:space="preserve"> total, the cost is 295.00, unfortunately insurance doesn’t work. If you have come to see me before and are interested in returning, please call.</w:t>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These groups are intended for children who are having difficulty forming peer relationships. Social skills are complex and it is unlikely one group experience will teach all the behaviors that are part of relating successfully with others. My goal with each of the groups is to teach a few of the necessary skills and more importantly provide an experience of feeling successful having fun with age-peers. My heart-felt desire is that each child will gain some confidence and interest in continuing to work at enjoying sharing space effectively with others. I see many children today isolating themselves and playing video games, which seems to reinforce socially avoidant behavior and contribute to disruptions in behavioral and mental health.</w:t>
      </w:r>
      <w:r>
        <w:rPr>
          <w:rFonts w:ascii="Arial" w:hAnsi="Arial" w:cs="Arial"/>
          <w:color w:val="222222"/>
          <w:sz w:val="20"/>
          <w:szCs w:val="20"/>
        </w:rPr>
        <w:br/>
      </w:r>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Call me to talk about your child’s needs, discuss your interests, and schedule a free interview.</w:t>
      </w:r>
      <w:bookmarkStart w:id="0" w:name="_GoBack"/>
      <w:bookmarkEnd w:id="0"/>
    </w:p>
    <w:p w:rsid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Brad Mason LPA, LPC, LSSP</w:t>
      </w:r>
      <w:r>
        <w:rPr>
          <w:rFonts w:ascii="Arial" w:hAnsi="Arial" w:cs="Arial"/>
          <w:color w:val="222222"/>
          <w:sz w:val="20"/>
          <w:szCs w:val="20"/>
        </w:rPr>
        <w:br/>
      </w:r>
      <w:hyperlink r:id="rId7" w:tgtFrame="_blank" w:history="1">
        <w:r>
          <w:rPr>
            <w:rStyle w:val="Hyperlink"/>
            <w:rFonts w:ascii="Arial" w:hAnsi="Arial" w:cs="Arial"/>
            <w:color w:val="1155CC"/>
            <w:sz w:val="20"/>
            <w:szCs w:val="20"/>
          </w:rPr>
          <w:t>512-636-6250</w:t>
        </w:r>
      </w:hyperlink>
      <w:r>
        <w:rPr>
          <w:rFonts w:ascii="Arial" w:hAnsi="Arial" w:cs="Arial"/>
          <w:color w:val="222222"/>
          <w:sz w:val="20"/>
          <w:szCs w:val="20"/>
        </w:rPr>
        <w:br/>
      </w:r>
      <w:hyperlink r:id="rId8" w:tgtFrame="_blank" w:history="1">
        <w:r>
          <w:rPr>
            <w:rStyle w:val="Hyperlink"/>
            <w:rFonts w:ascii="Arial" w:hAnsi="Arial" w:cs="Arial"/>
            <w:color w:val="1155CC"/>
            <w:sz w:val="20"/>
            <w:szCs w:val="20"/>
          </w:rPr>
          <w:t>www.bradmasoncounselor.com</w:t>
        </w:r>
      </w:hyperlink>
    </w:p>
    <w:p w:rsidR="005415EF" w:rsidRPr="00AB2B04" w:rsidRDefault="00AB2B04" w:rsidP="00AB2B04">
      <w:pPr>
        <w:pStyle w:val="NormalWeb"/>
        <w:shd w:val="clear" w:color="auto" w:fill="FFFFFF"/>
        <w:rPr>
          <w:rFonts w:ascii="Arial" w:hAnsi="Arial" w:cs="Arial"/>
          <w:color w:val="222222"/>
          <w:sz w:val="20"/>
          <w:szCs w:val="20"/>
        </w:rPr>
      </w:pPr>
      <w:r>
        <w:rPr>
          <w:rFonts w:ascii="Arial" w:hAnsi="Arial" w:cs="Arial"/>
          <w:color w:val="222222"/>
          <w:sz w:val="20"/>
          <w:szCs w:val="20"/>
        </w:rPr>
        <w:t>Telephone</w:t>
      </w:r>
      <w:proofErr w:type="gramStart"/>
      <w:r>
        <w:rPr>
          <w:rFonts w:ascii="Arial" w:hAnsi="Arial" w:cs="Arial"/>
          <w:color w:val="222222"/>
          <w:sz w:val="20"/>
          <w:szCs w:val="20"/>
        </w:rPr>
        <w:t>:</w:t>
      </w:r>
      <w:proofErr w:type="gramEnd"/>
      <w:r>
        <w:rPr>
          <w:rFonts w:ascii="Arial" w:hAnsi="Arial" w:cs="Arial"/>
          <w:color w:val="222222"/>
          <w:sz w:val="20"/>
          <w:szCs w:val="20"/>
        </w:rPr>
        <w:br/>
      </w:r>
      <w:hyperlink r:id="rId9" w:tgtFrame="_blank" w:history="1">
        <w:r>
          <w:rPr>
            <w:rStyle w:val="Hyperlink"/>
            <w:rFonts w:ascii="Arial" w:hAnsi="Arial" w:cs="Arial"/>
            <w:color w:val="1155CC"/>
            <w:sz w:val="20"/>
            <w:szCs w:val="20"/>
          </w:rPr>
          <w:t>512-636-6250</w:t>
        </w:r>
      </w:hyperlink>
    </w:p>
    <w:sectPr w:rsidR="005415EF" w:rsidRPr="00AB2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04"/>
    <w:rsid w:val="005415EF"/>
    <w:rsid w:val="00AB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B04"/>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B2B04"/>
  </w:style>
  <w:style w:type="character" w:customStyle="1" w:styleId="aqj">
    <w:name w:val="aqj"/>
    <w:basedOn w:val="DefaultParagraphFont"/>
    <w:rsid w:val="00AB2B04"/>
  </w:style>
  <w:style w:type="character" w:styleId="Hyperlink">
    <w:name w:val="Hyperlink"/>
    <w:basedOn w:val="DefaultParagraphFont"/>
    <w:uiPriority w:val="99"/>
    <w:semiHidden/>
    <w:unhideWhenUsed/>
    <w:rsid w:val="00AB2B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B04"/>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B2B04"/>
  </w:style>
  <w:style w:type="character" w:customStyle="1" w:styleId="aqj">
    <w:name w:val="aqj"/>
    <w:basedOn w:val="DefaultParagraphFont"/>
    <w:rsid w:val="00AB2B04"/>
  </w:style>
  <w:style w:type="character" w:styleId="Hyperlink">
    <w:name w:val="Hyperlink"/>
    <w:basedOn w:val="DefaultParagraphFont"/>
    <w:uiPriority w:val="99"/>
    <w:semiHidden/>
    <w:unhideWhenUsed/>
    <w:rsid w:val="00AB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masoncounselor.com/" TargetMode="External"/><Relationship Id="rId3" Type="http://schemas.openxmlformats.org/officeDocument/2006/relationships/settings" Target="settings.xml"/><Relationship Id="rId7" Type="http://schemas.openxmlformats.org/officeDocument/2006/relationships/hyperlink" Target="tel:512-636-6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meo.com/user15018735/review/57591172/a1057c38fa" TargetMode="External"/><Relationship Id="rId11" Type="http://schemas.openxmlformats.org/officeDocument/2006/relationships/theme" Target="theme/theme1.xml"/><Relationship Id="rId5" Type="http://schemas.openxmlformats.org/officeDocument/2006/relationships/hyperlink" Target="http://vimeo.com/user15018735/review/85033396/447c3268d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512-636-6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 Munkens</dc:creator>
  <cp:lastModifiedBy>Nancy R Munkens</cp:lastModifiedBy>
  <cp:revision>1</cp:revision>
  <dcterms:created xsi:type="dcterms:W3CDTF">2014-05-20T15:09:00Z</dcterms:created>
  <dcterms:modified xsi:type="dcterms:W3CDTF">2014-05-20T15:10:00Z</dcterms:modified>
</cp:coreProperties>
</file>